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3F" w:rsidRDefault="00E2463F" w:rsidP="00E2463F">
      <w:pPr>
        <w:spacing w:line="560" w:lineRule="exact"/>
        <w:jc w:val="left"/>
        <w:rPr>
          <w:rFonts w:ascii="仿宋" w:eastAsia="仿宋" w:hAnsi="仿宋"/>
          <w:b/>
          <w:sz w:val="32"/>
          <w:szCs w:val="28"/>
        </w:rPr>
      </w:pPr>
      <w:r w:rsidRPr="00666CAF"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1：</w:t>
      </w:r>
    </w:p>
    <w:p w:rsidR="00E2463F" w:rsidRDefault="00E2463F" w:rsidP="00E2463F">
      <w:pPr>
        <w:spacing w:line="560" w:lineRule="exact"/>
        <w:jc w:val="center"/>
        <w:rPr>
          <w:rFonts w:ascii="仿宋" w:eastAsia="仿宋" w:hAnsi="仿宋"/>
          <w:b/>
          <w:sz w:val="32"/>
          <w:szCs w:val="28"/>
        </w:rPr>
      </w:pPr>
      <w:r w:rsidRPr="008F2787">
        <w:rPr>
          <w:rFonts w:ascii="仿宋" w:eastAsia="仿宋" w:hAnsi="仿宋"/>
          <w:b/>
          <w:sz w:val="32"/>
          <w:szCs w:val="28"/>
        </w:rPr>
        <w:t>2022-2023学年中国政府奖学金年度评审</w:t>
      </w:r>
    </w:p>
    <w:p w:rsidR="00E2463F" w:rsidRPr="00B16CA9" w:rsidRDefault="00E2463F" w:rsidP="00E2463F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8F2787">
        <w:rPr>
          <w:rFonts w:ascii="仿宋" w:eastAsia="仿宋" w:hAnsi="仿宋"/>
          <w:b/>
          <w:sz w:val="32"/>
          <w:szCs w:val="28"/>
        </w:rPr>
        <w:t>建议评审合格学生名单</w:t>
      </w:r>
    </w:p>
    <w:tbl>
      <w:tblPr>
        <w:tblStyle w:val="a3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992"/>
        <w:gridCol w:w="1276"/>
        <w:gridCol w:w="1134"/>
      </w:tblGrid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  <w:b/>
                <w:bCs/>
                <w:szCs w:val="21"/>
              </w:rPr>
              <w:t>护照姓名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  <w:b/>
                <w:bCs/>
                <w:szCs w:val="21"/>
              </w:rPr>
              <w:t>中文姓名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  <w:b/>
                <w:bCs/>
                <w:szCs w:val="21"/>
              </w:rPr>
              <w:t>国籍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  <w:b/>
                <w:bCs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  <w:b/>
                <w:bCs/>
                <w:szCs w:val="21"/>
              </w:rPr>
              <w:t>类别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 xml:space="preserve">DO THI NGAN 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夏青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越南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VU THI PHUONG THUY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武芳翠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越南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NGUYEN TRONG NGHIA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阮忠义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越南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NGUYEN PHUONG LINH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阮菲琳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越南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NGUYEN VAN TAI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阮文才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越南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HUA VAN NGHIA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许文义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越南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HOANG THI HUYEN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黄雨嫣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越南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DO TIEN DAT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杜进达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越南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9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DAU THI THANH THANH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陶氏清清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越南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10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NGUYEN XUAN THUAN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阮春顺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越南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11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BUI THI HANG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裴月涵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越南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12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TRAN, NGO THAO NHI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陈吴草儿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越南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13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ATAR, BILGUUNZAYA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扎亚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蒙古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14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NERGUI, SHINEBAYAR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新巴亚尔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蒙古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旅游管理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本科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USMAN, MUHAMMAD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卫霖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342B74">
              <w:rPr>
                <w:rFonts w:ascii="Times New Roman" w:eastAsia="仿宋" w:hAnsi="Times New Roman"/>
                <w:sz w:val="18"/>
              </w:rPr>
              <w:t>巴基斯坦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汉语言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汉补</w:t>
            </w:r>
          </w:p>
        </w:tc>
      </w:tr>
      <w:tr w:rsidR="00E2463F" w:rsidRPr="006D4B13" w:rsidTr="00705250">
        <w:trPr>
          <w:trHeight w:hRule="exact" w:val="45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DY, SOVANNARA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牧金凯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柬埔寨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汉语言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汉补</w:t>
            </w:r>
          </w:p>
        </w:tc>
      </w:tr>
      <w:tr w:rsidR="00E2463F" w:rsidRPr="006D4B13" w:rsidTr="00705250">
        <w:trPr>
          <w:trHeight w:hRule="exact" w:val="752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CARVALHO DOS ANJOS BOA MORTE, OLINTO MARCIO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博文</w:t>
            </w:r>
          </w:p>
        </w:tc>
        <w:tc>
          <w:tcPr>
            <w:tcW w:w="992" w:type="dxa"/>
            <w:vAlign w:val="center"/>
          </w:tcPr>
          <w:p w:rsidR="00E2463F" w:rsidRPr="00342B74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18"/>
                <w:szCs w:val="21"/>
              </w:rPr>
            </w:pPr>
            <w:r w:rsidRPr="00342B74">
              <w:rPr>
                <w:rFonts w:ascii="Times New Roman" w:eastAsia="仿宋" w:hAnsi="Times New Roman"/>
                <w:sz w:val="18"/>
              </w:rPr>
              <w:t>圣多美和普林西比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汉语言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汉补</w:t>
            </w:r>
          </w:p>
        </w:tc>
      </w:tr>
      <w:tr w:rsidR="00E2463F" w:rsidRPr="006D4B13" w:rsidTr="00705250">
        <w:trPr>
          <w:trHeight w:hRule="exact" w:val="704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1</w:t>
            </w:r>
            <w:r>
              <w:rPr>
                <w:rFonts w:ascii="Times New Roman" w:eastAsia="仿宋" w:hAnsi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DOS ANJOS DO ESPIRITO SANTO, AFELISIO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阿法</w:t>
            </w:r>
          </w:p>
        </w:tc>
        <w:tc>
          <w:tcPr>
            <w:tcW w:w="992" w:type="dxa"/>
            <w:vAlign w:val="center"/>
          </w:tcPr>
          <w:p w:rsidR="00E2463F" w:rsidRPr="00342B74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18"/>
                <w:szCs w:val="21"/>
              </w:rPr>
            </w:pPr>
            <w:r w:rsidRPr="00342B74">
              <w:rPr>
                <w:rFonts w:ascii="Times New Roman" w:eastAsia="仿宋" w:hAnsi="Times New Roman"/>
                <w:sz w:val="18"/>
              </w:rPr>
              <w:t>圣多美和普林西比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汉语言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汉补</w:t>
            </w:r>
          </w:p>
        </w:tc>
      </w:tr>
      <w:tr w:rsidR="00E2463F" w:rsidRPr="006D4B13" w:rsidTr="00705250">
        <w:trPr>
          <w:trHeight w:hRule="exact" w:val="702"/>
        </w:trPr>
        <w:tc>
          <w:tcPr>
            <w:tcW w:w="709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/>
              </w:rPr>
              <w:t>19</w:t>
            </w:r>
          </w:p>
        </w:tc>
        <w:tc>
          <w:tcPr>
            <w:tcW w:w="2977" w:type="dxa"/>
            <w:vAlign w:val="center"/>
          </w:tcPr>
          <w:p w:rsidR="00E2463F" w:rsidRPr="0084396B" w:rsidRDefault="00E2463F" w:rsidP="00705250">
            <w:pPr>
              <w:spacing w:line="32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OKUDA, HIROKI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奥田大喜</w:t>
            </w:r>
          </w:p>
        </w:tc>
        <w:tc>
          <w:tcPr>
            <w:tcW w:w="992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日本</w:t>
            </w:r>
          </w:p>
        </w:tc>
        <w:tc>
          <w:tcPr>
            <w:tcW w:w="1276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体育教育训练学</w:t>
            </w:r>
          </w:p>
        </w:tc>
        <w:tc>
          <w:tcPr>
            <w:tcW w:w="1134" w:type="dxa"/>
            <w:vAlign w:val="center"/>
          </w:tcPr>
          <w:p w:rsidR="00E2463F" w:rsidRPr="0084396B" w:rsidRDefault="00E2463F" w:rsidP="00705250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84396B">
              <w:rPr>
                <w:rFonts w:ascii="Times New Roman" w:eastAsia="仿宋" w:hAnsi="Times New Roman"/>
              </w:rPr>
              <w:t>硕研</w:t>
            </w:r>
          </w:p>
        </w:tc>
      </w:tr>
    </w:tbl>
    <w:p w:rsidR="00E2463F" w:rsidRPr="00666CAF" w:rsidRDefault="00E2463F" w:rsidP="00E2463F">
      <w:pPr>
        <w:jc w:val="left"/>
        <w:rPr>
          <w:rFonts w:ascii="宋体" w:eastAsia="宋体" w:hAnsi="宋体"/>
          <w:sz w:val="28"/>
          <w:szCs w:val="28"/>
        </w:rPr>
      </w:pPr>
    </w:p>
    <w:p w:rsidR="006C735C" w:rsidRDefault="006C735C"/>
    <w:sectPr w:rsidR="006C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F"/>
    <w:rsid w:val="006C735C"/>
    <w:rsid w:val="00E2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B451"/>
  <w15:chartTrackingRefBased/>
  <w15:docId w15:val="{436E6EFF-9FAA-414D-92C7-3CC7082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2463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2022-05-14T07:53:00Z</dcterms:created>
  <dcterms:modified xsi:type="dcterms:W3CDTF">2022-05-14T08:00:00Z</dcterms:modified>
</cp:coreProperties>
</file>